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71" w:rsidRPr="007E5771" w:rsidRDefault="00C15DC6" w:rsidP="007E5771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u w:val="single"/>
        </w:rPr>
        <w:t>2020. I</w:t>
      </w:r>
      <w:r w:rsidR="008B4F01">
        <w:rPr>
          <w:rFonts w:ascii="Times" w:hAnsi="Times" w:cs="Times"/>
          <w:b/>
          <w:bCs/>
          <w:color w:val="000000"/>
          <w:u w:val="single"/>
        </w:rPr>
        <w:t>I</w:t>
      </w:r>
      <w:r w:rsidR="007E5771">
        <w:rPr>
          <w:rFonts w:ascii="Times" w:hAnsi="Times" w:cs="Times"/>
          <w:b/>
          <w:bCs/>
          <w:color w:val="000000"/>
          <w:u w:val="single"/>
        </w:rPr>
        <w:t>. negyedév</w:t>
      </w:r>
    </w:p>
    <w:p w:rsidR="007E5771" w:rsidRDefault="007E5771" w:rsidP="00623708">
      <w:pPr>
        <w:pStyle w:val="NormlWeb"/>
        <w:spacing w:before="160" w:beforeAutospacing="0" w:after="8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</w:p>
    <w:p w:rsidR="00623708" w:rsidRDefault="00623708" w:rsidP="00623708">
      <w:pPr>
        <w:pStyle w:val="NormlWeb"/>
        <w:spacing w:before="160" w:beforeAutospacing="0" w:after="8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2011. évi CXII. </w:t>
      </w:r>
    </w:p>
    <w:p w:rsidR="007E5771" w:rsidRDefault="00623708" w:rsidP="00623708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az </w:t>
      </w:r>
      <w:proofErr w:type="gramStart"/>
      <w:r>
        <w:rPr>
          <w:rFonts w:ascii="Times" w:hAnsi="Times" w:cs="Times"/>
          <w:b/>
          <w:bCs/>
          <w:color w:val="000000"/>
        </w:rPr>
        <w:t>információs</w:t>
      </w:r>
      <w:proofErr w:type="gramEnd"/>
      <w:r>
        <w:rPr>
          <w:rFonts w:ascii="Times" w:hAnsi="Times" w:cs="Times"/>
          <w:b/>
          <w:bCs/>
          <w:color w:val="000000"/>
        </w:rPr>
        <w:t xml:space="preserve"> önrendelkezési jogról és az információszabadságról szóló törvény </w:t>
      </w:r>
      <w:r w:rsidR="0026503D">
        <w:rPr>
          <w:rFonts w:ascii="Times" w:hAnsi="Times" w:cs="Times"/>
          <w:b/>
          <w:bCs/>
          <w:color w:val="000000"/>
        </w:rPr>
        <w:t xml:space="preserve">1. mellékletének </w:t>
      </w:r>
      <w:r w:rsidR="007E5771">
        <w:rPr>
          <w:rFonts w:ascii="Times" w:hAnsi="Times" w:cs="Times"/>
          <w:b/>
          <w:bCs/>
          <w:color w:val="000000"/>
        </w:rPr>
        <w:t xml:space="preserve">III/6 pontjában foglaltak alapján </w:t>
      </w:r>
    </w:p>
    <w:p w:rsidR="00623708" w:rsidRDefault="00623708">
      <w:pPr>
        <w:rPr>
          <w:rFonts w:ascii="Times New Roman" w:eastAsia="Times New Roman" w:hAnsi="Times New Roman" w:cs="Times New Roman"/>
          <w:color w:val="385623" w:themeColor="accent6" w:themeShade="80"/>
          <w:sz w:val="20"/>
          <w:szCs w:val="20"/>
          <w:lang w:eastAsia="hu-HU"/>
        </w:rPr>
      </w:pPr>
    </w:p>
    <w:p w:rsidR="00F034C1" w:rsidRPr="007E5771" w:rsidRDefault="00623708" w:rsidP="00E24066">
      <w:pPr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</w:pPr>
      <w:r w:rsidRPr="007E5771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 xml:space="preserve">A </w:t>
      </w:r>
      <w:r w:rsidR="007E5771" w:rsidRPr="007E5771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DMRV Zrt.</w:t>
      </w:r>
      <w:r w:rsidRPr="007E5771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 xml:space="preserve"> által nem alapfeladatai ellátására (így különösen egyesület </w:t>
      </w:r>
      <w:r w:rsidRPr="0026503D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  <w:lang w:eastAsia="hu-HU"/>
        </w:rPr>
        <w:t>támogatására</w:t>
      </w:r>
      <w:r w:rsidRPr="007E5771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, foglalkoztatott</w:t>
      </w:r>
      <w:r w:rsidR="006D4CD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j</w:t>
      </w:r>
      <w:r w:rsidRPr="007E5771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 xml:space="preserve">ai szakmai és munkavállalói érdek-képviseleti szervei számára, foglalkoztatottjai, ellátottjai oktatási, kulturális, szociális és sporttevékenységet segítő szervezet támogatására, alapítványok által ellátott feladatokkal összefüggő kifizetésre) fordított, </w:t>
      </w:r>
      <w:r w:rsidRPr="00682B44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  <w:lang w:eastAsia="hu-HU"/>
        </w:rPr>
        <w:t>ötmillió forintot meghaladó kifizetések</w:t>
      </w:r>
      <w:r w:rsidR="007E5771" w:rsidRPr="00682B44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  <w:lang w:eastAsia="hu-HU"/>
        </w:rPr>
        <w:t xml:space="preserve"> értéke</w:t>
      </w:r>
      <w:r w:rsidR="007E5771" w:rsidRPr="007E5771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:</w:t>
      </w:r>
    </w:p>
    <w:p w:rsidR="007E5771" w:rsidRDefault="007E5771">
      <w:pPr>
        <w:rPr>
          <w:rFonts w:ascii="Times New Roman" w:eastAsia="Times New Roman" w:hAnsi="Times New Roman" w:cs="Times New Roman"/>
          <w:color w:val="385623" w:themeColor="accent6" w:themeShade="80"/>
          <w:sz w:val="20"/>
          <w:szCs w:val="20"/>
          <w:lang w:eastAsia="hu-HU"/>
        </w:rPr>
      </w:pPr>
    </w:p>
    <w:p w:rsidR="007E5771" w:rsidRPr="007E5771" w:rsidRDefault="00165E43" w:rsidP="007E5771">
      <w:pPr>
        <w:ind w:left="1416"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20</w:t>
      </w:r>
      <w:r w:rsidR="00C15DC6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.</w:t>
      </w:r>
      <w:r w:rsidR="00C15DC6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0</w:t>
      </w:r>
      <w:r w:rsidR="008B4F01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4</w:t>
      </w:r>
      <w:r w:rsidR="007E5771" w:rsidRPr="007E5771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.01</w:t>
      </w:r>
      <w:r w:rsidR="0026503D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- 20</w:t>
      </w:r>
      <w:r w:rsidR="00C15DC6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.</w:t>
      </w:r>
      <w:r w:rsidR="008B4F01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06.30</w:t>
      </w:r>
      <w:r w:rsidR="0026503D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.</w:t>
      </w:r>
      <w:r w:rsidR="007E5771" w:rsidRPr="007E5771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 xml:space="preserve"> időszakban </w:t>
      </w:r>
      <w:r w:rsidR="007E5771" w:rsidRPr="007E5771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hu-HU"/>
        </w:rPr>
        <w:t>0 Ft.</w:t>
      </w:r>
    </w:p>
    <w:sectPr w:rsidR="007E5771" w:rsidRPr="007E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08"/>
    <w:rsid w:val="00015A58"/>
    <w:rsid w:val="00165E43"/>
    <w:rsid w:val="00205A50"/>
    <w:rsid w:val="0026503D"/>
    <w:rsid w:val="00426FF0"/>
    <w:rsid w:val="00582A42"/>
    <w:rsid w:val="00593A12"/>
    <w:rsid w:val="00623708"/>
    <w:rsid w:val="00682B44"/>
    <w:rsid w:val="006A0FE6"/>
    <w:rsid w:val="006D4CDC"/>
    <w:rsid w:val="007E5771"/>
    <w:rsid w:val="008B4F01"/>
    <w:rsid w:val="00AA66BA"/>
    <w:rsid w:val="00BB7B2D"/>
    <w:rsid w:val="00C15DC6"/>
    <w:rsid w:val="00E24066"/>
    <w:rsid w:val="00E669D9"/>
    <w:rsid w:val="00F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E6BC-80BB-4EF9-83F0-C08A7EF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23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DMRV Zrt.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Csurjáné Bóbis Mónika</dc:creator>
  <cp:keywords/>
  <dc:description/>
  <cp:lastModifiedBy>Szarka Tamás</cp:lastModifiedBy>
  <cp:revision>2</cp:revision>
  <dcterms:created xsi:type="dcterms:W3CDTF">2021-06-07T07:49:00Z</dcterms:created>
  <dcterms:modified xsi:type="dcterms:W3CDTF">2021-06-07T07:49:00Z</dcterms:modified>
</cp:coreProperties>
</file>